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58" w:rsidRDefault="00515ECC">
      <w:r>
        <w:t xml:space="preserve">Запись на обследование (экспериментально-психологическое исследование, ЭЭГ, ЭКГ) производится лечащим </w:t>
      </w:r>
      <w:r w:rsidR="00D24298">
        <w:t>врачом</w:t>
      </w:r>
      <w:r>
        <w:t>.</w:t>
      </w:r>
    </w:p>
    <w:p w:rsidR="00D24298" w:rsidRDefault="00D24298">
      <w:r>
        <w:t xml:space="preserve">Особых условий при подготовке </w:t>
      </w:r>
      <w:bookmarkStart w:id="0" w:name="_GoBack"/>
      <w:bookmarkEnd w:id="0"/>
      <w:r>
        <w:t>к выше указанным обследованиям не предусмотрено.</w:t>
      </w:r>
    </w:p>
    <w:sectPr w:rsidR="00D2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CC"/>
    <w:rsid w:val="00230758"/>
    <w:rsid w:val="00515ECC"/>
    <w:rsid w:val="00D2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282D"/>
  <w15:chartTrackingRefBased/>
  <w15:docId w15:val="{D5D4B968-AC72-4AE4-BF12-BE7AC4E4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EL</dc:creator>
  <cp:keywords/>
  <dc:description/>
  <cp:lastModifiedBy>EL EL</cp:lastModifiedBy>
  <cp:revision>2</cp:revision>
  <dcterms:created xsi:type="dcterms:W3CDTF">2019-04-10T08:07:00Z</dcterms:created>
  <dcterms:modified xsi:type="dcterms:W3CDTF">2019-04-10T08:10:00Z</dcterms:modified>
</cp:coreProperties>
</file>